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3A" w:rsidRDefault="00DC423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DC423A" w:rsidRDefault="00DC423A">
      <w:pPr>
        <w:pStyle w:val="newncpi"/>
        <w:ind w:firstLine="0"/>
        <w:jc w:val="center"/>
      </w:pPr>
      <w:r>
        <w:rPr>
          <w:rStyle w:val="datepr"/>
        </w:rPr>
        <w:t>6 июля 2020 г.</w:t>
      </w:r>
      <w:r>
        <w:rPr>
          <w:rStyle w:val="number"/>
        </w:rPr>
        <w:t xml:space="preserve"> № 361</w:t>
      </w:r>
    </w:p>
    <w:p w:rsidR="00DC423A" w:rsidRDefault="00DC423A">
      <w:pPr>
        <w:pStyle w:val="titlencpi"/>
      </w:pPr>
      <w:r>
        <w:t>Об установлении повышающего коэффициента к размеру ежегодной арендной платы за земельные участки</w:t>
      </w:r>
    </w:p>
    <w:p w:rsidR="00DC423A" w:rsidRDefault="00DC423A">
      <w:pPr>
        <w:pStyle w:val="preamble"/>
      </w:pPr>
      <w:r>
        <w:t>На основании абзаца третьего подпункта 3.2 пункта 3 Указа Президента Республики Беларусь от 12 мая 2020 г. № 160 «Об арендной плате за земельные участки, находящиеся в государственной собственности» Зельвенский районный исполнительный комитет РЕШИЛ:</w:t>
      </w:r>
    </w:p>
    <w:p w:rsidR="00DC423A" w:rsidRDefault="00DC423A">
      <w:pPr>
        <w:pStyle w:val="point"/>
      </w:pPr>
      <w:r>
        <w:t>1. Установить, если иное не определено законодательством, повышающий коэффициент 2,0 к размеру ежегодной арендной платы за земельные участки, находящиеся в государственной собственности, расположенные на территории Зельвенского района и предоставленные в аренду:</w:t>
      </w:r>
    </w:p>
    <w:p w:rsidR="00DC423A" w:rsidRDefault="00DC423A">
      <w:pPr>
        <w:pStyle w:val="newncpi"/>
      </w:pPr>
      <w:r>
        <w:t>юридическим лицам Республики Беларусь;</w:t>
      </w:r>
    </w:p>
    <w:p w:rsidR="00DC423A" w:rsidRDefault="00DC423A">
      <w:pPr>
        <w:pStyle w:val="newncpi"/>
      </w:pPr>
      <w:r>
        <w:t>иностранным юридическим лицам и их представительствам;</w:t>
      </w:r>
    </w:p>
    <w:p w:rsidR="00DC423A" w:rsidRDefault="00DC423A">
      <w:pPr>
        <w:pStyle w:val="newncpi"/>
      </w:pPr>
      <w:r>
        <w:t>гражданам, зарегистрированным в установленном порядке индивидуальными предпринимателями;</w:t>
      </w:r>
    </w:p>
    <w:p w:rsidR="00DC423A" w:rsidRDefault="00DC423A">
      <w:pPr>
        <w:pStyle w:val="newncpi"/>
      </w:pPr>
      <w:r>
        <w:t>гражданам Республики Беларусь, иностранным гражданам и лицам без гражданства.</w:t>
      </w:r>
    </w:p>
    <w:p w:rsidR="00DC423A" w:rsidRDefault="00DC423A">
      <w:pPr>
        <w:pStyle w:val="point"/>
      </w:pPr>
      <w:r>
        <w:t>2. Признать утратившим силу решение Зельвенского районного исполнительного комитета от 1 декабря 2017 г. № 537 «Об установлении повышающего коэффициента к размеру ежегодной арендной платы за земельные участки, находящиеся в государственной собственности».</w:t>
      </w:r>
    </w:p>
    <w:p w:rsidR="00DC423A" w:rsidRDefault="00DC423A">
      <w:pPr>
        <w:pStyle w:val="point"/>
      </w:pPr>
      <w:r>
        <w:t>3.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DC423A" w:rsidRDefault="00DC423A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DC423A" w:rsidRDefault="00DC423A">
      <w:pPr>
        <w:pStyle w:val="newncpi"/>
      </w:pPr>
      <w:r>
        <w:t>Действие настоящего решения распространяется на отношения, возникшие с 1 января 2020 г.</w:t>
      </w:r>
    </w:p>
    <w:p w:rsidR="00DC423A" w:rsidRDefault="00DC42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C42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3A" w:rsidRDefault="00DC423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3A" w:rsidRDefault="00DC423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DC42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3A" w:rsidRDefault="00DC423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3A" w:rsidRDefault="00DC423A">
            <w:pPr>
              <w:pStyle w:val="newncpi0"/>
              <w:jc w:val="right"/>
            </w:pPr>
            <w:r>
              <w:t> </w:t>
            </w:r>
          </w:p>
        </w:tc>
      </w:tr>
      <w:tr w:rsidR="00DC42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3A" w:rsidRDefault="00DC423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423A" w:rsidRDefault="00DC423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DC423A" w:rsidRDefault="00DC423A">
      <w:pPr>
        <w:pStyle w:val="newncpi0"/>
      </w:pPr>
      <w:r>
        <w:t> </w:t>
      </w:r>
    </w:p>
    <w:p w:rsidR="00D702D0" w:rsidRDefault="005D2563"/>
    <w:sectPr w:rsidR="00D702D0" w:rsidSect="00DC4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63" w:rsidRDefault="005D2563" w:rsidP="00DC423A">
      <w:pPr>
        <w:spacing w:after="0" w:line="240" w:lineRule="auto"/>
      </w:pPr>
      <w:r>
        <w:separator/>
      </w:r>
    </w:p>
  </w:endnote>
  <w:endnote w:type="continuationSeparator" w:id="0">
    <w:p w:rsidR="005D2563" w:rsidRDefault="005D2563" w:rsidP="00D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A" w:rsidRDefault="00DC42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A" w:rsidRDefault="00DC42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A" w:rsidRPr="00DC423A" w:rsidRDefault="00DC423A" w:rsidP="00DC423A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63" w:rsidRDefault="005D2563" w:rsidP="00DC423A">
      <w:pPr>
        <w:spacing w:after="0" w:line="240" w:lineRule="auto"/>
      </w:pPr>
      <w:r>
        <w:separator/>
      </w:r>
    </w:p>
  </w:footnote>
  <w:footnote w:type="continuationSeparator" w:id="0">
    <w:p w:rsidR="005D2563" w:rsidRDefault="005D2563" w:rsidP="00D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A" w:rsidRDefault="00DC423A" w:rsidP="00823B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23A" w:rsidRDefault="00DC4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A" w:rsidRDefault="00DC423A" w:rsidP="00823B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C423A" w:rsidRDefault="00DC42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A" w:rsidRPr="00DC423A" w:rsidRDefault="00DC423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3A"/>
    <w:rsid w:val="00222F40"/>
    <w:rsid w:val="005D2563"/>
    <w:rsid w:val="006D2BA4"/>
    <w:rsid w:val="00D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C036706-CA9F-44E3-9107-5F019185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C42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C4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4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C4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42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42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42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42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42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C42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42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C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23A"/>
  </w:style>
  <w:style w:type="paragraph" w:styleId="a5">
    <w:name w:val="footer"/>
    <w:basedOn w:val="a"/>
    <w:link w:val="a6"/>
    <w:uiPriority w:val="99"/>
    <w:unhideWhenUsed/>
    <w:rsid w:val="00DC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23A"/>
  </w:style>
  <w:style w:type="character" w:styleId="a7">
    <w:name w:val="page number"/>
    <w:basedOn w:val="a0"/>
    <w:uiPriority w:val="99"/>
    <w:semiHidden/>
    <w:unhideWhenUsed/>
    <w:rsid w:val="00DC423A"/>
  </w:style>
  <w:style w:type="table" w:styleId="a8">
    <w:name w:val="Table Grid"/>
    <w:basedOn w:val="a1"/>
    <w:uiPriority w:val="39"/>
    <w:rsid w:val="00D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1323</Characters>
  <Application>Microsoft Office Word</Application>
  <DocSecurity>0</DocSecurity>
  <Lines>34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2020-08-13T09:24:00Z</dcterms:created>
  <dcterms:modified xsi:type="dcterms:W3CDTF">2020-08-13T09:26:00Z</dcterms:modified>
</cp:coreProperties>
</file>